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873C44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EC1F4E">
        <w:rPr>
          <w:rFonts w:ascii="Sylfaen" w:hAnsi="Sylfaen" w:cs="Times Armenian"/>
          <w:sz w:val="22"/>
          <w:szCs w:val="22"/>
          <w:lang w:val="ru-RU"/>
        </w:rPr>
        <w:t>ՆԱԱՊԿ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EC1F4E">
        <w:rPr>
          <w:rFonts w:ascii="Sylfaen" w:hAnsi="Sylfaen" w:cs="Times Armenian"/>
          <w:sz w:val="22"/>
          <w:szCs w:val="22"/>
          <w:lang w:val="es-ES"/>
        </w:rPr>
        <w:t xml:space="preserve">4-15/1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proofErr w:type="spellStart"/>
      <w:r w:rsidRPr="00EC1F4E">
        <w:rPr>
          <w:rFonts w:ascii="Sylfaen" w:hAnsi="Sylfaen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E91C99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BC11B2" w:rsidRPr="006B1ADA" w:rsidTr="00E91C99">
        <w:trPr>
          <w:cantSplit/>
          <w:trHeight w:val="423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45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BC11B2" w:rsidRPr="00A9070B" w:rsidRDefault="00BC11B2" w:rsidP="00BC11B2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Ալբենդազոլ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400մգ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409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BC11B2" w:rsidRPr="001B0804" w:rsidRDefault="00BC11B2" w:rsidP="00BC11B2">
            <w:pPr>
              <w:rPr>
                <w:rFonts w:asciiTheme="minorHAnsi" w:hAnsiTheme="minorHAnsi" w:cs="Arial"/>
                <w:sz w:val="20"/>
              </w:rPr>
            </w:pPr>
            <w:proofErr w:type="spellStart"/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1B0804">
              <w:rPr>
                <w:rFonts w:ascii="Arial LatArm" w:hAnsi="Arial LatArm" w:cs="Arial"/>
                <w:sz w:val="20"/>
              </w:rPr>
              <w:t xml:space="preserve"> 500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32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BC11B2" w:rsidRPr="00C977C3" w:rsidRDefault="00BC11B2" w:rsidP="00BC11B2">
            <w:pPr>
              <w:rPr>
                <w:rFonts w:asciiTheme="minorHAnsi" w:hAnsiTheme="minorHAnsi" w:cs="Arial"/>
                <w:highlight w:val="yellow"/>
              </w:rPr>
            </w:pPr>
            <w:proofErr w:type="spellStart"/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1B0804">
              <w:rPr>
                <w:rFonts w:ascii="Arial LatArm" w:hAnsi="Arial LatArm" w:cs="Arial"/>
                <w:sz w:val="20"/>
              </w:rPr>
              <w:t xml:space="preserve">  250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413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 w:cs="Calibri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Ամօքսիցիլին</w:t>
            </w:r>
            <w:proofErr w:type="spellEnd"/>
            <w:r w:rsidRPr="00BC11B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+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քլավուլանաթթու</w:t>
            </w:r>
            <w:proofErr w:type="spellEnd"/>
            <w:r w:rsidRPr="00BC11B2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օշ</w:t>
            </w:r>
            <w:proofErr w:type="spellEnd"/>
            <w:r w:rsidRPr="00BC11B2">
              <w:rPr>
                <w:rFonts w:ascii="Sylfaen" w:hAnsi="Sylfaen" w:cs="Calibri"/>
                <w:color w:val="000000"/>
                <w:lang w:val="ru-RU"/>
              </w:rPr>
              <w:t>.156,25</w:t>
            </w:r>
            <w:proofErr w:type="spellStart"/>
            <w:r>
              <w:rPr>
                <w:rFonts w:ascii="Sylfaen" w:hAnsi="Sylfaen" w:cs="Calibri"/>
                <w:color w:val="000000"/>
              </w:rPr>
              <w:t>մգ</w:t>
            </w:r>
            <w:proofErr w:type="spellEnd"/>
            <w:r w:rsidRPr="00BC11B2">
              <w:rPr>
                <w:rFonts w:ascii="Sylfaen" w:hAnsi="Sylfaen" w:cs="Calibri"/>
                <w:color w:val="000000"/>
                <w:lang w:val="ru-RU"/>
              </w:rPr>
              <w:t>/5</w:t>
            </w:r>
            <w:proofErr w:type="spellStart"/>
            <w:r>
              <w:rPr>
                <w:rFonts w:ascii="Sylfaen" w:hAnsi="Sylfaen" w:cs="Calibri"/>
                <w:color w:val="000000"/>
              </w:rPr>
              <w:t>մլ</w:t>
            </w:r>
            <w:proofErr w:type="spellEnd"/>
            <w:r w:rsidRPr="00BC11B2">
              <w:rPr>
                <w:rFonts w:ascii="Sylfaen" w:hAnsi="Sylfaen" w:cs="Calibri"/>
                <w:color w:val="000000"/>
                <w:lang w:val="ru-RU"/>
              </w:rPr>
              <w:t xml:space="preserve"> 100</w:t>
            </w:r>
            <w:proofErr w:type="spellStart"/>
            <w:r>
              <w:rPr>
                <w:rFonts w:ascii="Sylfaen" w:hAnsi="Sylfaen" w:cs="Calibri"/>
                <w:color w:val="000000"/>
              </w:rPr>
              <w:t>մլ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17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BC11B2" w:rsidRPr="00D774ED" w:rsidRDefault="00BC11B2" w:rsidP="00BC11B2">
            <w:pPr>
              <w:rPr>
                <w:rFonts w:asciiTheme="minorHAnsi" w:hAnsiTheme="minorHAnsi" w:cs="Arial"/>
              </w:rPr>
            </w:pPr>
            <w:proofErr w:type="spellStart"/>
            <w:r w:rsidRPr="00D774ED">
              <w:rPr>
                <w:rFonts w:ascii="Sylfaen" w:hAnsi="Sylfaen" w:cs="Sylfaen"/>
              </w:rPr>
              <w:t>Ամօքսիցիլին</w:t>
            </w:r>
            <w:proofErr w:type="spellEnd"/>
            <w:r w:rsidRPr="00D774ED">
              <w:rPr>
                <w:rFonts w:ascii="Arial LatArm" w:hAnsi="Arial LatArm" w:cs="Arial"/>
              </w:rPr>
              <w:t xml:space="preserve"> 250</w:t>
            </w:r>
            <w:r w:rsidRPr="00D774ED">
              <w:rPr>
                <w:rFonts w:ascii="Sylfaen" w:hAnsi="Sylfaen" w:cs="Sylfaen"/>
              </w:rPr>
              <w:t>մգ</w:t>
            </w:r>
            <w:r w:rsidRPr="00D774ED">
              <w:rPr>
                <w:rFonts w:ascii="Arial LatArm" w:hAnsi="Arial LatArm" w:cs="Arial LatArm"/>
              </w:rPr>
              <w:t>/5</w:t>
            </w:r>
            <w:r w:rsidRPr="00D774ED"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81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="Sylfaen" w:hAnsi="Sylfaen" w:cs="Sylfaen"/>
              </w:rPr>
              <w:t>Ամինոֆիլին</w:t>
            </w:r>
            <w:proofErr w:type="spellEnd"/>
            <w:r>
              <w:rPr>
                <w:rFonts w:ascii="Arial LatArm" w:hAnsi="Arial LatArm" w:cs="Arial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E777E3" w:rsidRDefault="00BC11B2" w:rsidP="00BC11B2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286"/>
        </w:trPr>
        <w:tc>
          <w:tcPr>
            <w:tcW w:w="91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center"/>
          </w:tcPr>
          <w:p w:rsidR="00BC11B2" w:rsidRPr="00CE0E50" w:rsidRDefault="00BC11B2" w:rsidP="00BC11B2">
            <w:pPr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="Sylfaen" w:hAnsi="Sylfaen" w:cs="Sylfaen"/>
              </w:rPr>
              <w:t>Ատենալոլ</w:t>
            </w:r>
            <w:proofErr w:type="spellEnd"/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C11B2">
        <w:trPr>
          <w:cantSplit/>
          <w:trHeight w:val="40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/>
              </w:rPr>
              <w:t>Ակտիվացված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ածուխ</w:t>
            </w:r>
            <w:proofErr w:type="spellEnd"/>
            <w:r>
              <w:rPr>
                <w:rFonts w:ascii="Sylfaen" w:hAnsi="Sylfaen"/>
              </w:rPr>
              <w:t xml:space="preserve"> 0,25 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BC11B2" w:rsidRDefault="00BC11B2" w:rsidP="00BC11B2">
            <w:pPr>
              <w:rPr>
                <w:rFonts w:ascii="Sylfaen" w:hAnsi="Sylfaen" w:cs="Calibri"/>
                <w:szCs w:val="24"/>
              </w:rPr>
            </w:pPr>
            <w:proofErr w:type="spellStart"/>
            <w:r>
              <w:rPr>
                <w:rFonts w:ascii="Sylfaen" w:hAnsi="Sylfaen" w:cs="Calibri"/>
              </w:rPr>
              <w:t>Ամլոդիպին</w:t>
            </w:r>
            <w:proofErr w:type="spellEnd"/>
            <w:r>
              <w:rPr>
                <w:rFonts w:ascii="Sylfaen" w:hAnsi="Sylfaen" w:cs="Calibri"/>
              </w:rPr>
              <w:t xml:space="preserve"> 10մգ N30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7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center"/>
          </w:tcPr>
          <w:p w:rsidR="00BC11B2" w:rsidRPr="0088240F" w:rsidRDefault="00BC11B2" w:rsidP="00BC11B2">
            <w:pPr>
              <w:rPr>
                <w:rFonts w:asciiTheme="minorHAnsi" w:hAnsiTheme="minorHAnsi" w:cs="Arial"/>
              </w:rPr>
            </w:pPr>
            <w:proofErr w:type="spellStart"/>
            <w:r w:rsidRPr="0088240F">
              <w:rPr>
                <w:rFonts w:ascii="Sylfaen" w:hAnsi="Sylfaen" w:cs="Sylfaen"/>
              </w:rPr>
              <w:t>Ասկորբինաթթու</w:t>
            </w:r>
            <w:proofErr w:type="spellEnd"/>
            <w:r w:rsidRPr="0088240F">
              <w:rPr>
                <w:rFonts w:ascii="Arial LatArm" w:hAnsi="Arial LatArm" w:cs="Arial"/>
              </w:rPr>
              <w:t xml:space="preserve"> 250</w:t>
            </w:r>
            <w:r w:rsidRPr="0088240F"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6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Pr="00A86CBF" w:rsidRDefault="00BC11B2" w:rsidP="00BC11B2">
            <w:pPr>
              <w:rPr>
                <w:rFonts w:ascii="Sylfaen" w:hAnsi="Sylfaen" w:cs="Arial"/>
              </w:rPr>
            </w:pPr>
            <w:proofErr w:type="spellStart"/>
            <w:r w:rsidRPr="00A86CBF">
              <w:rPr>
                <w:rFonts w:ascii="Sylfaen" w:hAnsi="Sylfaen" w:cs="Sylfaen"/>
              </w:rPr>
              <w:t>բեկլոմետազոն</w:t>
            </w:r>
            <w:proofErr w:type="spellEnd"/>
            <w:r w:rsidRPr="00A86CBF">
              <w:rPr>
                <w:rFonts w:ascii="Arial LatArm" w:hAnsi="Arial LatArm" w:cs="Arial LatArm"/>
              </w:rPr>
              <w:t xml:space="preserve"> (</w:t>
            </w:r>
            <w:proofErr w:type="spellStart"/>
            <w:r w:rsidRPr="00A86CBF">
              <w:rPr>
                <w:rFonts w:ascii="Sylfaen" w:hAnsi="Sylfaen" w:cs="Sylfaen"/>
              </w:rPr>
              <w:t>բեկլոմետազոնիդիպրոպիոնատ</w:t>
            </w:r>
            <w:proofErr w:type="spellEnd"/>
            <w:r w:rsidRPr="00A86CBF">
              <w:rPr>
                <w:rFonts w:ascii="Arial LatArm" w:hAnsi="Arial LatArm" w:cs="Arial LatArm"/>
              </w:rPr>
              <w:t xml:space="preserve">)   </w:t>
            </w:r>
            <w:r>
              <w:rPr>
                <w:rFonts w:ascii="Arial LatArm" w:hAnsi="Arial LatArm" w:cs="Arial LatArm"/>
              </w:rPr>
              <w:t>250</w:t>
            </w:r>
            <w:r>
              <w:rPr>
                <w:rFonts w:ascii="Sylfaen" w:hAnsi="Sylfaen" w:cs="Arial LatArm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28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Գենտամիցին</w:t>
            </w:r>
            <w:proofErr w:type="spellEnd"/>
            <w:r>
              <w:rPr>
                <w:rFonts w:ascii="Arial LatArm" w:hAnsi="Arial LatArm" w:cs="Arial LatArm"/>
              </w:rPr>
              <w:t xml:space="preserve"> 03% </w:t>
            </w:r>
            <w:proofErr w:type="spellStart"/>
            <w:r>
              <w:rPr>
                <w:rFonts w:ascii="Sylfaen" w:hAnsi="Sylfaen" w:cs="Sylfaen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5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Գլիցերիլ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եռնիտրատ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gramStart"/>
            <w:r>
              <w:rPr>
                <w:rFonts w:ascii="Arial LatArm" w:hAnsi="Arial LatArm" w:cs="Arial LatArm"/>
              </w:rPr>
              <w:t>0.5</w:t>
            </w:r>
            <w:r>
              <w:rPr>
                <w:rFonts w:ascii="Sylfaen" w:hAnsi="Sylfaen" w:cs="Sylfaen"/>
              </w:rPr>
              <w:t xml:space="preserve">մգ  </w:t>
            </w:r>
            <w:proofErr w:type="spellStart"/>
            <w:r>
              <w:rPr>
                <w:rFonts w:ascii="Sylfaen" w:hAnsi="Sylfaen" w:cs="Sylfaen"/>
              </w:rPr>
              <w:t>ենթալեզվ</w:t>
            </w:r>
            <w:proofErr w:type="spellEnd"/>
            <w:proofErr w:type="gramEnd"/>
            <w:r>
              <w:rPr>
                <w:rFonts w:ascii="Arial LatArm" w:hAnsi="Arial LatArm" w:cs="Arial"/>
              </w:rPr>
              <w:t>.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Գլիբենկլամիդ</w:t>
            </w:r>
            <w:proofErr w:type="spellEnd"/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4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Գլիկլազիդ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r>
              <w:rPr>
                <w:rFonts w:ascii="Arial LatArm" w:hAnsi="Arial LatArm" w:cs="Arial LatArm"/>
              </w:rPr>
              <w:t>60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37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6091" w:type="dxa"/>
            <w:vAlign w:val="center"/>
          </w:tcPr>
          <w:p w:rsidR="00BC11B2" w:rsidRPr="0088240F" w:rsidRDefault="00BC11B2" w:rsidP="00BC11B2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88240F">
              <w:rPr>
                <w:rFonts w:ascii="Sylfaen" w:hAnsi="Sylfaen" w:cs="Calibri"/>
              </w:rPr>
              <w:t>Գլյուկոզա</w:t>
            </w:r>
            <w:proofErr w:type="spellEnd"/>
            <w:r w:rsidRPr="0088240F">
              <w:rPr>
                <w:rFonts w:ascii="Sylfaen" w:hAnsi="Sylfaen" w:cs="Calibri"/>
              </w:rPr>
              <w:t xml:space="preserve"> </w:t>
            </w:r>
            <w:proofErr w:type="spellStart"/>
            <w:r w:rsidRPr="0088240F">
              <w:rPr>
                <w:rFonts w:ascii="Sylfaen" w:hAnsi="Sylfaen" w:cs="Calibri"/>
              </w:rPr>
              <w:t>ամպ</w:t>
            </w:r>
            <w:proofErr w:type="spellEnd"/>
            <w:r w:rsidRPr="0088240F">
              <w:rPr>
                <w:rFonts w:ascii="Sylfaen" w:hAnsi="Sylfaen" w:cs="Calibri"/>
              </w:rPr>
              <w:t>. 40%-5մլ N10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0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0"/>
              </w:rPr>
              <w:t>¸ÇÏÉáý»Ý³Ï 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Դիկլոֆենակ</w:t>
            </w:r>
            <w:proofErr w:type="spellEnd"/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proofErr w:type="spellStart"/>
            <w:r>
              <w:rPr>
                <w:rFonts w:ascii="Sylfaen" w:hAnsi="Sylfaen" w:cs="Sylfaen"/>
              </w:rPr>
              <w:t>մլ</w:t>
            </w:r>
            <w:proofErr w:type="spellEnd"/>
            <w:r>
              <w:rPr>
                <w:rFonts w:ascii="Arial LatArm" w:hAnsi="Arial LatArm" w:cs="Arial"/>
              </w:rPr>
              <w:t xml:space="preserve">   3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F5B3C">
        <w:trPr>
          <w:cantSplit/>
          <w:trHeight w:val="346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proofErr w:type="spellStart"/>
            <w:r>
              <w:rPr>
                <w:rFonts w:ascii="Sylfaen" w:hAnsi="Sylfaen" w:cs="Sylfaen"/>
              </w:rPr>
              <w:t>մլ</w:t>
            </w:r>
            <w:proofErr w:type="spellEnd"/>
            <w:r>
              <w:rPr>
                <w:rFonts w:ascii="Arial LatArm" w:hAnsi="Arial LatArm" w:cs="Arial"/>
              </w:rPr>
              <w:t xml:space="preserve">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</w:rPr>
              <w:t xml:space="preserve"> 0</w:t>
            </w:r>
            <w:r>
              <w:rPr>
                <w:rFonts w:ascii="Sylfaen" w:hAnsi="Sylfaen" w:cs="Sylfaen"/>
              </w:rPr>
              <w:t>՚՚՚՚ՙ՚՚՚՚՚</w:t>
            </w:r>
            <w:r>
              <w:rPr>
                <w:rFonts w:ascii="Arial LatArm" w:hAnsi="Arial LatArm" w:cs="Arial LatArm"/>
              </w:rPr>
              <w:t xml:space="preserve">.1% </w:t>
            </w:r>
            <w:proofErr w:type="spellStart"/>
            <w:r>
              <w:rPr>
                <w:rFonts w:ascii="Sylfaen" w:hAnsi="Sylfaen" w:cs="Sylfaen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Դիգօքսին</w:t>
            </w:r>
            <w:proofErr w:type="spellEnd"/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278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Էնալապրիլ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Թիմոլոլ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7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6091" w:type="dxa"/>
            <w:vAlign w:val="bottom"/>
          </w:tcPr>
          <w:p w:rsidR="00BC11B2" w:rsidRPr="004F251D" w:rsidRDefault="00BC11B2" w:rsidP="00BC11B2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proofErr w:type="spellStart"/>
            <w:r w:rsidRPr="004F251D"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6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Լևոթիրօքսին</w:t>
            </w:r>
            <w:proofErr w:type="spellEnd"/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8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Լիդոկային</w:t>
            </w:r>
            <w:proofErr w:type="spellEnd"/>
            <w:r>
              <w:rPr>
                <w:rFonts w:ascii="Arial LatArm" w:hAnsi="Arial LatArm" w:cs="Arial LatArm"/>
              </w:rPr>
              <w:t xml:space="preserve"> 2%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Մեբենդազոլ</w:t>
            </w:r>
            <w:proofErr w:type="spellEnd"/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9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Մետրոնիդազոլ</w:t>
            </w:r>
            <w:proofErr w:type="spellEnd"/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Նատրիումիքլորիդ</w:t>
            </w:r>
            <w:proofErr w:type="spellEnd"/>
            <w:r>
              <w:rPr>
                <w:rFonts w:ascii="Arial LatArm" w:hAnsi="Arial LatArm" w:cs="Arial LatArm"/>
              </w:rPr>
              <w:t xml:space="preserve"> 0.9% 500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Ներարկման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ջուր</w:t>
            </w:r>
            <w:proofErr w:type="spellEnd"/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2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Օմեպրազոլ</w:t>
            </w:r>
            <w:proofErr w:type="spellEnd"/>
            <w:r>
              <w:rPr>
                <w:rFonts w:ascii="Arial LatArm" w:hAnsi="Arial LatArm" w:cs="Arial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7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Pr="00531F6E" w:rsidRDefault="00BC11B2" w:rsidP="00BC11B2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Pr="00751B7D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 w:rsidRPr="00751B7D">
              <w:rPr>
                <w:rFonts w:ascii="Sylfaen" w:hAnsi="Sylfaen" w:cs="Sylfaen"/>
              </w:rPr>
              <w:t>Պիրանտել</w:t>
            </w:r>
            <w:proofErr w:type="spellEnd"/>
            <w:r w:rsidRPr="00751B7D">
              <w:rPr>
                <w:rFonts w:ascii="Arial LatArm" w:hAnsi="Arial LatArm" w:cs="Arial LatArm"/>
              </w:rPr>
              <w:t xml:space="preserve"> 250</w:t>
            </w:r>
            <w:r w:rsidRPr="00751B7D"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4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Ցեֆազոլին</w:t>
            </w:r>
            <w:proofErr w:type="spellEnd"/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4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</w:rPr>
              <w:t xml:space="preserve"> 0.3% </w:t>
            </w:r>
            <w:proofErr w:type="spellStart"/>
            <w:r>
              <w:rPr>
                <w:rFonts w:ascii="Sylfaen" w:hAnsi="Sylfaen" w:cs="Sylfaen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92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lastRenderedPageBreak/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Ցեֆտրիաքսոն</w:t>
            </w:r>
            <w:proofErr w:type="spellEnd"/>
            <w:r>
              <w:rPr>
                <w:rFonts w:ascii="Arial LatArm" w:hAnsi="Arial LatArm" w:cs="Arial"/>
              </w:rPr>
              <w:t xml:space="preserve">   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0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Ցեֆտրիաքսոն</w:t>
            </w:r>
            <w:proofErr w:type="spellEnd"/>
            <w:r>
              <w:rPr>
                <w:rFonts w:ascii="Arial LatArm" w:hAnsi="Arial LatArm" w:cs="Arial"/>
              </w:rPr>
              <w:t xml:space="preserve">    0.5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Կարվեդիլոլ</w:t>
            </w:r>
            <w:proofErr w:type="spellEnd"/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38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Կլոտրիմազոլ</w:t>
            </w:r>
            <w:proofErr w:type="spellEnd"/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Կետոպրոֆեն</w:t>
            </w:r>
            <w:proofErr w:type="spellEnd"/>
            <w:r>
              <w:rPr>
                <w:rFonts w:ascii="Arial LatArm" w:hAnsi="Arial LatArm" w:cs="Arial LatArm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3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Ռեհիդրոն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Ռինգերիլուծույթ</w:t>
            </w:r>
            <w:proofErr w:type="spellEnd"/>
            <w:r w:rsidRPr="00BC11B2">
              <w:rPr>
                <w:rFonts w:ascii="Arial LatArm" w:hAnsi="Arial LatArm" w:cs="Arial LatArm"/>
                <w:lang w:val="ru-RU"/>
              </w:rPr>
              <w:t>( 8,6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+0,3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+0,49</w:t>
            </w:r>
            <w:r>
              <w:rPr>
                <w:rFonts w:ascii="Sylfaen" w:hAnsi="Sylfaen" w:cs="Sylfaen"/>
              </w:rPr>
              <w:t>գ</w:t>
            </w:r>
            <w:r w:rsidRPr="00BC11B2">
              <w:rPr>
                <w:rFonts w:ascii="Arial LatArm" w:hAnsi="Arial LatArm" w:cs="Arial LatArm"/>
                <w:lang w:val="ru-RU"/>
              </w:rPr>
              <w:t>)/</w:t>
            </w:r>
            <w:proofErr w:type="spellStart"/>
            <w:r>
              <w:rPr>
                <w:rFonts w:ascii="Sylfaen" w:hAnsi="Sylfaen" w:cs="Sylfaen"/>
              </w:rPr>
              <w:t>մլ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Սալբուտամոլ</w:t>
            </w:r>
            <w:proofErr w:type="spellEnd"/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E91C9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6091" w:type="dxa"/>
            <w:vAlign w:val="center"/>
          </w:tcPr>
          <w:p w:rsidR="00BC11B2" w:rsidRPr="00BC11B2" w:rsidRDefault="00BC11B2" w:rsidP="00BC11B2">
            <w:pPr>
              <w:rPr>
                <w:rFonts w:ascii="Sylfaen" w:hAnsi="Sylfaen" w:cs="Calibri"/>
                <w:szCs w:val="24"/>
                <w:lang w:val="ru-RU"/>
              </w:rPr>
            </w:pPr>
            <w:proofErr w:type="spellStart"/>
            <w:r>
              <w:rPr>
                <w:rFonts w:ascii="Sylfaen" w:hAnsi="Sylfaen" w:cs="Calibri"/>
              </w:rPr>
              <w:t>Վիտամին</w:t>
            </w:r>
            <w:proofErr w:type="spellEnd"/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r w:rsidRPr="007254BD">
              <w:rPr>
                <w:rFonts w:ascii="Sylfaen" w:hAnsi="Sylfaen" w:cs="Calibri"/>
              </w:rPr>
              <w:t>B</w:t>
            </w:r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</w:rPr>
              <w:t>կոմպլեքս</w:t>
            </w:r>
            <w:proofErr w:type="spellEnd"/>
            <w:r w:rsidRPr="00BC11B2">
              <w:rPr>
                <w:rFonts w:ascii="Sylfaen" w:hAnsi="Sylfaen" w:cs="Calibri"/>
                <w:lang w:val="ru-RU"/>
              </w:rPr>
              <w:t xml:space="preserve"> </w:t>
            </w:r>
            <w:r>
              <w:rPr>
                <w:rFonts w:ascii="Sylfaen" w:hAnsi="Sylfaen" w:cs="Calibri"/>
              </w:rPr>
              <w:t>ն</w:t>
            </w:r>
            <w:r w:rsidRPr="00BC11B2">
              <w:rPr>
                <w:rFonts w:ascii="Sylfaen" w:hAnsi="Sylfaen" w:cs="Calibri"/>
                <w:lang w:val="ru-RU"/>
              </w:rPr>
              <w:t>/</w:t>
            </w:r>
            <w:r>
              <w:rPr>
                <w:rFonts w:ascii="Sylfaen" w:hAnsi="Sylfaen" w:cs="Calibri"/>
              </w:rPr>
              <w:t>ե</w:t>
            </w:r>
            <w:r w:rsidRPr="00BC11B2">
              <w:rPr>
                <w:rFonts w:ascii="Sylfaen" w:hAnsi="Sylfaen" w:cs="Calibri"/>
                <w:lang w:val="ru-RU"/>
              </w:rPr>
              <w:t xml:space="preserve"> 2.0 </w:t>
            </w:r>
            <w:r w:rsidRPr="007254BD">
              <w:rPr>
                <w:rFonts w:ascii="Sylfaen" w:hAnsi="Sylfaen" w:cs="Calibri"/>
              </w:rPr>
              <w:t>N</w:t>
            </w:r>
            <w:r w:rsidRPr="00BC11B2">
              <w:rPr>
                <w:rFonts w:ascii="Sylfaen" w:hAnsi="Sylfaen" w:cs="Calibri"/>
                <w:lang w:val="ru-RU"/>
              </w:rPr>
              <w:t xml:space="preserve">10 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20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6091" w:type="dxa"/>
            <w:vAlign w:val="bottom"/>
          </w:tcPr>
          <w:p w:rsidR="00BC11B2" w:rsidRPr="005627C6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Վիտամինային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կոմպլեքս</w:t>
            </w:r>
            <w:proofErr w:type="spellEnd"/>
            <w:r>
              <w:rPr>
                <w:rFonts w:ascii="Sylfaen" w:hAnsi="Sylfaen" w:cs="Sylfaen"/>
              </w:rPr>
              <w:t xml:space="preserve">  սիրոպ</w:t>
            </w:r>
            <w:r>
              <w:rPr>
                <w:rFonts w:ascii="Arial LatArm" w:hAnsi="Arial LatArm" w:cs="Arial LatArm"/>
              </w:rPr>
              <w:t>150</w:t>
            </w:r>
            <w:r>
              <w:rPr>
                <w:rFonts w:ascii="Sylfaen" w:hAnsi="Sylfaen" w:cs="Sylfaen"/>
              </w:rPr>
              <w:t>գր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4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BC11B2" w:rsidRPr="005627C6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Վիտամինային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կոմպլեքս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հաբ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0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Վարֆարին</w:t>
            </w:r>
            <w:proofErr w:type="spellEnd"/>
            <w:r>
              <w:rPr>
                <w:rFonts w:ascii="Arial LatArm" w:hAnsi="Arial LatArm" w:cs="Arial LatArm"/>
              </w:rPr>
              <w:t xml:space="preserve"> 2.5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Վերապամիլ</w:t>
            </w:r>
            <w:proofErr w:type="spellEnd"/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28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Տետրացիկլին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ակնաքսուք</w:t>
            </w:r>
            <w:proofErr w:type="spellEnd"/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Տամօքսիֆեն</w:t>
            </w:r>
            <w:proofErr w:type="spellEnd"/>
            <w:r>
              <w:rPr>
                <w:rFonts w:ascii="Arial LatArm" w:hAnsi="Arial LatArm" w:cs="Arial LatArm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1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Քսիլոմետազոլինքթակաթիլ</w:t>
            </w:r>
            <w:proofErr w:type="spellEnd"/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762959">
        <w:trPr>
          <w:cantSplit/>
          <w:trHeight w:val="40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Ֆամոտիդին</w:t>
            </w:r>
            <w:proofErr w:type="spellEnd"/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7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Ֆուրոսեմիդ</w:t>
            </w:r>
            <w:proofErr w:type="spellEnd"/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1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Ֆլյուկոնազոլ</w:t>
            </w:r>
            <w:proofErr w:type="spellEnd"/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5"/>
        </w:trPr>
        <w:tc>
          <w:tcPr>
            <w:tcW w:w="915" w:type="dxa"/>
          </w:tcPr>
          <w:p w:rsidR="00BC11B2" w:rsidRPr="00864299" w:rsidRDefault="00BC11B2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6091" w:type="dxa"/>
            <w:vAlign w:val="bottom"/>
          </w:tcPr>
          <w:p w:rsidR="00BC11B2" w:rsidRPr="000F7E16" w:rsidRDefault="00BC11B2" w:rsidP="00BC11B2">
            <w:pPr>
              <w:rPr>
                <w:rFonts w:ascii="Arial LatArm" w:hAnsi="Arial LatArm" w:cs="Arial"/>
              </w:rPr>
            </w:pPr>
            <w:proofErr w:type="spellStart"/>
            <w:r>
              <w:rPr>
                <w:rFonts w:ascii="Sylfaen" w:hAnsi="Sylfaen" w:cs="Sylfaen"/>
              </w:rPr>
              <w:t>Խոլեկալցիֆերոլ</w:t>
            </w:r>
            <w:proofErr w:type="spellEnd"/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E91C99" w:rsidRPr="006B1ADA" w:rsidTr="00E91C99">
        <w:trPr>
          <w:cantSplit/>
          <w:trHeight w:val="415"/>
        </w:trPr>
        <w:tc>
          <w:tcPr>
            <w:tcW w:w="7006" w:type="dxa"/>
            <w:gridSpan w:val="2"/>
          </w:tcPr>
          <w:p w:rsidR="00E91C99" w:rsidRDefault="00E91C99" w:rsidP="00BC11B2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                                                    ԸՆԴԱՄԵՆԸ</w:t>
            </w:r>
          </w:p>
        </w:tc>
        <w:tc>
          <w:tcPr>
            <w:tcW w:w="1675" w:type="dxa"/>
          </w:tcPr>
          <w:p w:rsidR="00E91C99" w:rsidRPr="00E91C99" w:rsidRDefault="00E91C99" w:rsidP="00BC11B2">
            <w:pPr>
              <w:spacing w:line="276" w:lineRule="auto"/>
              <w:jc w:val="center"/>
              <w:rPr>
                <w:rFonts w:ascii="Sylfaen" w:hAnsi="Sylfaen" w:cs="Arial"/>
                <w:b/>
                <w:lang w:val="ru-RU"/>
              </w:rPr>
            </w:pPr>
            <w:r w:rsidRPr="00E91C99">
              <w:rPr>
                <w:rFonts w:ascii="Sylfaen" w:hAnsi="Sylfaen" w:cs="Arial"/>
                <w:b/>
                <w:lang w:val="ru-RU"/>
              </w:rPr>
              <w:t>*</w:t>
            </w:r>
          </w:p>
        </w:tc>
        <w:tc>
          <w:tcPr>
            <w:tcW w:w="1827" w:type="dxa"/>
          </w:tcPr>
          <w:p w:rsidR="00E91C99" w:rsidRPr="00E91C99" w:rsidRDefault="00E91C99" w:rsidP="00BC11B2">
            <w:pPr>
              <w:jc w:val="center"/>
              <w:rPr>
                <w:rFonts w:ascii="Sylfaen" w:hAnsi="Sylfaen" w:cs="Arial"/>
                <w:b/>
                <w:lang w:val="ru-RU"/>
              </w:rPr>
            </w:pPr>
            <w:r w:rsidRPr="00E91C99">
              <w:rPr>
                <w:rFonts w:ascii="Sylfaen" w:hAnsi="Sylfaen" w:cs="Arial"/>
                <w:b/>
                <w:lang w:val="ru-RU"/>
              </w:rPr>
              <w:t>*</w:t>
            </w:r>
          </w:p>
        </w:tc>
        <w:tc>
          <w:tcPr>
            <w:tcW w:w="1675" w:type="dxa"/>
          </w:tcPr>
          <w:p w:rsidR="00E91C99" w:rsidRPr="00E91C99" w:rsidRDefault="00E91C99" w:rsidP="00BC11B2">
            <w:pPr>
              <w:jc w:val="center"/>
              <w:rPr>
                <w:rFonts w:ascii="Sylfaen" w:hAnsi="Sylfaen" w:cs="Arial"/>
                <w:b/>
                <w:lang w:val="ru-RU"/>
              </w:rPr>
            </w:pPr>
            <w:r w:rsidRPr="00E91C99">
              <w:rPr>
                <w:rFonts w:ascii="Sylfaen" w:hAnsi="Sylfaen" w:cs="Arial"/>
                <w:b/>
                <w:lang w:val="ru-RU"/>
              </w:rPr>
              <w:t>**</w:t>
            </w:r>
          </w:p>
        </w:tc>
        <w:tc>
          <w:tcPr>
            <w:tcW w:w="1523" w:type="dxa"/>
          </w:tcPr>
          <w:p w:rsidR="00E91C99" w:rsidRPr="00E91C99" w:rsidRDefault="00E91C99" w:rsidP="00BC11B2">
            <w:pPr>
              <w:jc w:val="center"/>
              <w:rPr>
                <w:rFonts w:ascii="Sylfaen" w:hAnsi="Sylfaen" w:cs="Arial"/>
                <w:b/>
                <w:lang w:val="ru-RU"/>
              </w:rPr>
            </w:pPr>
            <w:r w:rsidRPr="00E91C99">
              <w:rPr>
                <w:rFonts w:ascii="Sylfaen" w:hAnsi="Sylfaen" w:cs="Arial"/>
                <w:b/>
                <w:lang w:val="ru-RU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E91C99" w:rsidRPr="00E91C99" w:rsidRDefault="00E91C99" w:rsidP="00BC11B2">
            <w:pPr>
              <w:spacing w:line="276" w:lineRule="auto"/>
              <w:jc w:val="center"/>
              <w:rPr>
                <w:rFonts w:ascii="Sylfaen" w:hAnsi="Sylfaen" w:cs="Arial"/>
                <w:b/>
                <w:lang w:val="ru-RU"/>
              </w:rPr>
            </w:pPr>
            <w:r w:rsidRPr="00E91C99">
              <w:rPr>
                <w:rFonts w:ascii="Sylfaen" w:hAnsi="Sylfaen" w:cs="Arial"/>
                <w:b/>
                <w:lang w:val="ru-RU"/>
              </w:rPr>
              <w:t>)))))))))))))))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343656" w:rsidTr="006A5605">
        <w:tc>
          <w:tcPr>
            <w:tcW w:w="5040" w:type="dxa"/>
          </w:tcPr>
          <w:p w:rsidR="00E91C99" w:rsidRDefault="00E91C99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ru-RU"/>
              </w:rPr>
            </w:pPr>
          </w:p>
          <w:p w:rsidR="00E91C99" w:rsidRDefault="00E91C99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ru-RU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t>ԳՆՈՐԴ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Cs w:val="24"/>
                <w:lang w:val="nb-NO"/>
              </w:rPr>
            </w:pPr>
            <w:r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Նոյակերտի  ԱԱՊԿ</w:t>
            </w:r>
            <w:r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>
              <w:rPr>
                <w:rFonts w:ascii="Sylfaen" w:eastAsiaTheme="minorEastAsia" w:hAnsi="Sylfaen"/>
                <w:b/>
              </w:rPr>
              <w:t>ՓԲԸ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ՀՀԱրարատիմարզ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գ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Նոյակերտ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Անդրանիկի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ԱկբակրեդիտԱգրիկոլԲանկ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արաքսմ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</w:rPr>
              <w:t>ճ</w:t>
            </w:r>
          </w:p>
          <w:p w:rsidR="00343656" w:rsidRDefault="00343656">
            <w:pPr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>
              <w:rPr>
                <w:rFonts w:ascii="Sylfaen" w:eastAsiaTheme="minorEastAsia" w:hAnsi="Sylfaen"/>
                <w:sz w:val="20"/>
                <w:szCs w:val="18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Սիմոնյան</w:t>
            </w:r>
            <w:proofErr w:type="spellEnd"/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ru-RU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3" w:type="dxa"/>
          </w:tcPr>
          <w:p w:rsidR="00E91C99" w:rsidRDefault="00E91C99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ru-RU"/>
              </w:rPr>
            </w:pP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lang w:val="ru-RU"/>
              </w:rPr>
            </w:pPr>
            <w:bookmarkStart w:id="0" w:name="_GoBack"/>
            <w:bookmarkEnd w:id="0"/>
            <w:r>
              <w:rPr>
                <w:rFonts w:ascii="Sylfaen" w:eastAsiaTheme="minorEastAsia" w:hAnsi="Sylfaen"/>
                <w:b/>
                <w:sz w:val="20"/>
                <w:szCs w:val="24"/>
              </w:rPr>
              <w:lastRenderedPageBreak/>
              <w:t>ՎԱՃԱՌՈՂ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>
              <w:rPr>
                <w:rFonts w:ascii="Sylfaen" w:eastAsiaTheme="minorEastAsia" w:hAnsi="Sylfaen"/>
                <w:sz w:val="20"/>
                <w:szCs w:val="24"/>
              </w:rPr>
              <w:t>----------------------------------------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 w:cs="Times Armenian"/>
                <w:sz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Tr="00B06CF4">
        <w:tc>
          <w:tcPr>
            <w:tcW w:w="4537" w:type="dxa"/>
          </w:tcPr>
          <w:p w:rsidR="00762959" w:rsidRPr="00E75921" w:rsidRDefault="00762959" w:rsidP="00B06CF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A4148F">
      <w:pgSz w:w="16838" w:h="11906" w:orient="landscape"/>
      <w:pgMar w:top="1134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2B" w:rsidRDefault="0037232B" w:rsidP="00812176">
      <w:r>
        <w:separator/>
      </w:r>
    </w:p>
  </w:endnote>
  <w:endnote w:type="continuationSeparator" w:id="0">
    <w:p w:rsidR="0037232B" w:rsidRDefault="0037232B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2B" w:rsidRDefault="0037232B" w:rsidP="00812176">
      <w:r>
        <w:separator/>
      </w:r>
    </w:p>
  </w:footnote>
  <w:footnote w:type="continuationSeparator" w:id="0">
    <w:p w:rsidR="0037232B" w:rsidRDefault="0037232B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74CF"/>
    <w:rsid w:val="00025123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7232B"/>
    <w:rsid w:val="00384856"/>
    <w:rsid w:val="003B0C41"/>
    <w:rsid w:val="003B332C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62959"/>
    <w:rsid w:val="0077388F"/>
    <w:rsid w:val="00780740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90323"/>
    <w:rsid w:val="009A2184"/>
    <w:rsid w:val="009B4A97"/>
    <w:rsid w:val="009C2108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6987"/>
    <w:rsid w:val="00C61C14"/>
    <w:rsid w:val="00C73AEF"/>
    <w:rsid w:val="00C757D3"/>
    <w:rsid w:val="00C926E5"/>
    <w:rsid w:val="00CA747D"/>
    <w:rsid w:val="00CB0B6B"/>
    <w:rsid w:val="00D303FB"/>
    <w:rsid w:val="00D3121F"/>
    <w:rsid w:val="00DA7B49"/>
    <w:rsid w:val="00DD4D06"/>
    <w:rsid w:val="00DF038B"/>
    <w:rsid w:val="00E45ADD"/>
    <w:rsid w:val="00E777E3"/>
    <w:rsid w:val="00E81EF0"/>
    <w:rsid w:val="00E91C99"/>
    <w:rsid w:val="00E91E5A"/>
    <w:rsid w:val="00EB0044"/>
    <w:rsid w:val="00EC1F4E"/>
    <w:rsid w:val="00EF5B3C"/>
    <w:rsid w:val="00F0225D"/>
    <w:rsid w:val="00F35CB5"/>
    <w:rsid w:val="00F9302E"/>
    <w:rsid w:val="00F97C40"/>
    <w:rsid w:val="00FC5F7E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55</cp:revision>
  <cp:lastPrinted>2013-01-25T10:10:00Z</cp:lastPrinted>
  <dcterms:created xsi:type="dcterms:W3CDTF">2012-10-25T07:27:00Z</dcterms:created>
  <dcterms:modified xsi:type="dcterms:W3CDTF">2014-12-24T10:52:00Z</dcterms:modified>
</cp:coreProperties>
</file>